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22475B" w:rsidTr="00AF1607">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AF1607">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22475B" w:rsidRDefault="00AF1607" w:rsidP="000F10C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w:t>
            </w:r>
            <w:r w:rsidR="000F10CC">
              <w:rPr>
                <w:rFonts w:ascii="Arial" w:eastAsia="Times New Roman" w:hAnsi="Arial" w:cs="Arial"/>
                <w:sz w:val="15"/>
                <w:szCs w:val="15"/>
              </w:rPr>
              <w:t>3.10.2019</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4172C7" w:rsidP="00226748">
            <w:pPr>
              <w:pStyle w:val="StandardWeb"/>
              <w:jc w:val="center"/>
            </w:pPr>
            <w:r>
              <w:rPr>
                <w:rFonts w:ascii="Arial" w:hAnsi="Arial" w:cs="Arial"/>
                <w:b/>
                <w:bCs/>
              </w:rPr>
              <w:t>Doyen RS 120</w:t>
            </w:r>
            <w:r w:rsidR="00AF1607">
              <w:t xml:space="preserve"> </w:t>
            </w:r>
            <w:r w:rsidR="00AF1607">
              <w:rPr>
                <w:rFonts w:ascii="Arial" w:hAnsi="Arial" w:cs="Arial"/>
                <w:sz w:val="15"/>
                <w:szCs w:val="15"/>
              </w:rPr>
              <w:br/>
            </w:r>
            <w:r w:rsidR="00226748">
              <w:rPr>
                <w:rFonts w:ascii="Arial" w:hAnsi="Arial" w:cs="Arial"/>
                <w:sz w:val="15"/>
                <w:szCs w:val="15"/>
              </w:rPr>
              <w:t>Steckbeckenreiniger</w:t>
            </w:r>
            <w:r w:rsidR="00AF1607">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475B" w:rsidRDefault="00AF1607">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rsidP="000F10CC">
            <w:pPr>
              <w:autoSpaceDE w:val="0"/>
              <w:autoSpaceDN w:val="0"/>
              <w:adjustRightInd w:val="0"/>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r w:rsidR="000F10CC">
              <w:rPr>
                <w:rFonts w:ascii="Arial" w:hAnsi="Arial" w:cs="Arial"/>
                <w:sz w:val="15"/>
                <w:szCs w:val="15"/>
              </w:rPr>
              <w:br/>
            </w:r>
            <w:r w:rsidR="000F10CC" w:rsidRPr="000F10CC">
              <w:rPr>
                <w:rFonts w:ascii="Arial" w:hAnsi="Arial" w:cs="Arial"/>
                <w:sz w:val="15"/>
                <w:szCs w:val="15"/>
              </w:rPr>
              <w:t>Enthält Essigsäure, Chlor-, Reaktionsprodukte mit 2-Heptyl-4,5-dihydro-1H-imidazol-1-ethanol</w:t>
            </w:r>
            <w:r w:rsidR="000F10CC">
              <w:rPr>
                <w:rFonts w:ascii="Arial" w:hAnsi="Arial" w:cs="Arial"/>
                <w:sz w:val="15"/>
                <w:szCs w:val="15"/>
              </w:rPr>
              <w:t xml:space="preserve"> </w:t>
            </w:r>
            <w:r w:rsidR="000F10CC" w:rsidRPr="000F10CC">
              <w:rPr>
                <w:rFonts w:ascii="Arial" w:hAnsi="Arial" w:cs="Arial"/>
                <w:sz w:val="15"/>
                <w:szCs w:val="15"/>
              </w:rPr>
              <w:t>und Natriumhydroxid, Essigsäure, Chlor-, Reaktionsprodukte mit 4,5-Dihydo-2-nonyl-1Himidazol-1-ethanol und Natriumhydroxid. Kann allergische Reaktionen</w:t>
            </w:r>
            <w:r w:rsidR="000F10CC">
              <w:rPr>
                <w:rFonts w:ascii="Arial" w:hAnsi="Arial" w:cs="Arial"/>
                <w:sz w:val="15"/>
                <w:szCs w:val="15"/>
              </w:rPr>
              <w:t xml:space="preserve"> </w:t>
            </w:r>
            <w:r w:rsidR="000F10CC" w:rsidRPr="000F10CC">
              <w:rPr>
                <w:rFonts w:ascii="Arial" w:hAnsi="Arial" w:cs="Arial"/>
                <w:sz w:val="15"/>
                <w:szCs w:val="15"/>
              </w:rPr>
              <w:t>hervorrufen.</w:t>
            </w:r>
            <w:r w:rsidR="000F10CC">
              <w:rPr>
                <w:rFonts w:ascii="Arial" w:hAnsi="Arial" w:cs="Arial"/>
                <w:sz w:val="15"/>
                <w:szCs w:val="15"/>
              </w:rPr>
              <w:t xml:space="preserve"> (EUH208)</w:t>
            </w:r>
          </w:p>
          <w:p w:rsidR="0022475B" w:rsidRDefault="00AF1607">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Säurebeständige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22475B" w:rsidRDefault="00AF1607">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744B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bl>
    <w:p w:rsidR="0022475B" w:rsidRDefault="0022475B">
      <w:pPr>
        <w:rPr>
          <w:rFonts w:eastAsia="Times New Roman"/>
        </w:rPr>
      </w:pPr>
    </w:p>
    <w:sectPr w:rsidR="0022475B" w:rsidSect="00AF160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C"/>
    <w:rsid w:val="00060AB3"/>
    <w:rsid w:val="000F10CC"/>
    <w:rsid w:val="0022475B"/>
    <w:rsid w:val="00226748"/>
    <w:rsid w:val="00391ECA"/>
    <w:rsid w:val="004172C7"/>
    <w:rsid w:val="0069621E"/>
    <w:rsid w:val="00895D6C"/>
    <w:rsid w:val="00970D6C"/>
    <w:rsid w:val="00A744BC"/>
    <w:rsid w:val="00AB56E6"/>
    <w:rsid w:val="00AF1607"/>
    <w:rsid w:val="00C41005"/>
    <w:rsid w:val="00C61D8B"/>
    <w:rsid w:val="00C62755"/>
    <w:rsid w:val="00E4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3879A1-0F05-4300-B7AE-3546CC4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75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475B"/>
    <w:pPr>
      <w:spacing w:before="100" w:beforeAutospacing="1" w:after="100" w:afterAutospacing="1"/>
    </w:pPr>
  </w:style>
  <w:style w:type="character" w:styleId="Fett">
    <w:name w:val="Strong"/>
    <w:basedOn w:val="Absatz-Standardschriftart"/>
    <w:uiPriority w:val="22"/>
    <w:qFormat/>
    <w:rsid w:val="0022475B"/>
    <w:rPr>
      <w:b/>
      <w:bCs/>
    </w:rPr>
  </w:style>
  <w:style w:type="paragraph" w:styleId="Sprechblasentext">
    <w:name w:val="Balloon Text"/>
    <w:basedOn w:val="Standard"/>
    <w:link w:val="SprechblasentextZchn"/>
    <w:uiPriority w:val="99"/>
    <w:semiHidden/>
    <w:unhideWhenUsed/>
    <w:rsid w:val="00AF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6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2022-01-28T11:48:00Z</dcterms:created>
  <dcterms:modified xsi:type="dcterms:W3CDTF">2022-01-28T11:48:00Z</dcterms:modified>
</cp:coreProperties>
</file>